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r>
        <w:t>附件</w:t>
      </w:r>
      <w:r>
        <w:rPr>
          <w:rFonts w:hint="default"/>
        </w:rPr>
        <w:t>1</w:t>
      </w:r>
      <w:r>
        <w:rPr>
          <w:rFonts w:hint="default"/>
        </w:rPr>
        <w:t>：</w:t>
      </w:r>
    </w:p>
    <w:p/>
    <w:p>
      <w:r>
        <w:rPr>
          <w:rFonts w:hint="eastAsia"/>
        </w:rPr>
        <w:t>奉新县公开选调事业编制工作人员职位表</w:t>
      </w:r>
    </w:p>
    <w:p/>
    <w:tbl>
      <w:tblPr>
        <w:tblW w:w="1533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48"/>
        <w:gridCol w:w="1247"/>
        <w:gridCol w:w="702"/>
        <w:gridCol w:w="2021"/>
        <w:gridCol w:w="1490"/>
        <w:gridCol w:w="1777"/>
        <w:gridCol w:w="5206"/>
        <w:gridCol w:w="124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</w:trPr>
        <w:tc>
          <w:tcPr>
            <w:tcW w:w="16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t>选调单位</w:t>
            </w:r>
          </w:p>
        </w:tc>
        <w:tc>
          <w:tcPr>
            <w:tcW w:w="124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选调岗位</w:t>
            </w:r>
          </w:p>
        </w:tc>
        <w:tc>
          <w:tcPr>
            <w:tcW w:w="70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选调人数</w:t>
            </w:r>
          </w:p>
        </w:tc>
        <w:tc>
          <w:tcPr>
            <w:tcW w:w="1049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资格条件</w:t>
            </w:r>
          </w:p>
        </w:tc>
        <w:tc>
          <w:tcPr>
            <w:tcW w:w="124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备 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</w:trPr>
        <w:tc>
          <w:tcPr>
            <w:tcW w:w="16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4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>    </w:t>
            </w:r>
            <w:r>
              <w:rPr>
                <w:rFonts w:hint="eastAsia"/>
              </w:rPr>
              <w:t>业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最低学历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年龄</w:t>
            </w:r>
          </w:p>
        </w:tc>
        <w:tc>
          <w:tcPr>
            <w:tcW w:w="5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其他条件</w:t>
            </w:r>
          </w:p>
        </w:tc>
        <w:tc>
          <w:tcPr>
            <w:tcW w:w="124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" w:hRule="atLeast"/>
        </w:trPr>
        <w:tc>
          <w:tcPr>
            <w:tcW w:w="164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县委组织部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综合岗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计算机科学与技术、信息安全、数字媒体技术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本科及以上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30周岁以下（</w:t>
            </w:r>
            <w:r>
              <w:rPr>
                <w:rFonts w:hint="default"/>
              </w:rPr>
              <w:t>1990</w:t>
            </w:r>
            <w:r>
              <w:rPr>
                <w:rFonts w:hint="default"/>
              </w:rPr>
              <w:t>年</w:t>
            </w:r>
            <w:r>
              <w:rPr>
                <w:rFonts w:hint="default"/>
              </w:rPr>
              <w:t>5</w:t>
            </w:r>
            <w:r>
              <w:rPr>
                <w:rFonts w:hint="default"/>
              </w:rPr>
              <w:t>月</w:t>
            </w:r>
            <w:r>
              <w:rPr>
                <w:rFonts w:hint="default"/>
              </w:rPr>
              <w:t>31</w:t>
            </w:r>
            <w:r>
              <w:rPr>
                <w:rFonts w:hint="default"/>
              </w:rPr>
              <w:t>日后出生）</w:t>
            </w:r>
          </w:p>
        </w:tc>
        <w:tc>
          <w:tcPr>
            <w:tcW w:w="520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1.主要面向：在本县工作的事业编制人员；在县外工作的事业编制人员，则需要本人或父母、配偶具有奉新县户籍。</w:t>
            </w:r>
          </w:p>
          <w:p>
            <w:r>
              <w:rPr>
                <w:rFonts w:hint="default"/>
              </w:rPr>
              <w:t>2.需具备较好的文字功底并长期加班，适合男性。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" w:hRule="atLeast"/>
        </w:trPr>
        <w:tc>
          <w:tcPr>
            <w:tcW w:w="164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4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财务管理、人力资源管理、文化产业管理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本科及以上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30周岁以下（</w:t>
            </w:r>
            <w:r>
              <w:rPr>
                <w:rFonts w:hint="default"/>
              </w:rPr>
              <w:t>1990</w:t>
            </w:r>
            <w:r>
              <w:rPr>
                <w:rFonts w:hint="default"/>
              </w:rPr>
              <w:t>年</w:t>
            </w:r>
            <w:r>
              <w:rPr>
                <w:rFonts w:hint="default"/>
              </w:rPr>
              <w:t>5</w:t>
            </w:r>
            <w:r>
              <w:rPr>
                <w:rFonts w:hint="default"/>
              </w:rPr>
              <w:t>月</w:t>
            </w:r>
            <w:r>
              <w:rPr>
                <w:rFonts w:hint="default"/>
              </w:rPr>
              <w:t>31</w:t>
            </w:r>
            <w:r>
              <w:rPr>
                <w:rFonts w:hint="default"/>
              </w:rPr>
              <w:t>日后出生）</w:t>
            </w:r>
          </w:p>
        </w:tc>
        <w:tc>
          <w:tcPr>
            <w:tcW w:w="520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" w:hRule="atLeast"/>
        </w:trPr>
        <w:tc>
          <w:tcPr>
            <w:tcW w:w="16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县委政法委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综合岗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2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不限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大专及以上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35周岁以下（</w:t>
            </w:r>
            <w:r>
              <w:rPr>
                <w:rFonts w:hint="default"/>
              </w:rPr>
              <w:t>1985</w:t>
            </w:r>
            <w:r>
              <w:rPr>
                <w:rFonts w:hint="default"/>
              </w:rPr>
              <w:t>年</w:t>
            </w:r>
            <w:r>
              <w:rPr>
                <w:rFonts w:hint="default"/>
              </w:rPr>
              <w:t>5</w:t>
            </w:r>
            <w:r>
              <w:rPr>
                <w:rFonts w:hint="default"/>
              </w:rPr>
              <w:t>月</w:t>
            </w:r>
            <w:r>
              <w:rPr>
                <w:rFonts w:hint="default"/>
              </w:rPr>
              <w:t>31</w:t>
            </w:r>
            <w:r>
              <w:rPr>
                <w:rFonts w:hint="default"/>
              </w:rPr>
              <w:t>日后出生）</w:t>
            </w:r>
          </w:p>
        </w:tc>
        <w:tc>
          <w:tcPr>
            <w:tcW w:w="5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1.有较好的文字功底优先录用，熟悉综治业务者和熟悉综治信息平台、新媒体、综治视联网信息系统等运行者优先录用，具有法律专业知识者优先录用。</w:t>
            </w:r>
          </w:p>
          <w:p>
            <w:r>
              <w:rPr>
                <w:rFonts w:hint="default"/>
              </w:rPr>
              <w:t>2.需经常下乡，适合男性。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" w:hRule="atLeast"/>
        </w:trPr>
        <w:tc>
          <w:tcPr>
            <w:tcW w:w="164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县委党校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教学岗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中文类、经济与贸易类、政治与社会类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本科及以上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35周岁以下（</w:t>
            </w:r>
            <w:r>
              <w:rPr>
                <w:rFonts w:hint="default"/>
              </w:rPr>
              <w:t>1985</w:t>
            </w:r>
            <w:r>
              <w:rPr>
                <w:rFonts w:hint="default"/>
              </w:rPr>
              <w:t>年</w:t>
            </w:r>
            <w:r>
              <w:rPr>
                <w:rFonts w:hint="default"/>
              </w:rPr>
              <w:t>5</w:t>
            </w:r>
            <w:r>
              <w:rPr>
                <w:rFonts w:hint="default"/>
              </w:rPr>
              <w:t>月</w:t>
            </w:r>
            <w:r>
              <w:rPr>
                <w:rFonts w:hint="default"/>
              </w:rPr>
              <w:t>31</w:t>
            </w:r>
            <w:r>
              <w:rPr>
                <w:rFonts w:hint="default"/>
              </w:rPr>
              <w:t>日后出生）</w:t>
            </w:r>
          </w:p>
        </w:tc>
        <w:tc>
          <w:tcPr>
            <w:tcW w:w="5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1.取得全国计算机二级合格证书者优先录用。</w:t>
            </w:r>
            <w:r>
              <w:rPr>
                <w:rFonts w:hint="default"/>
              </w:rPr>
              <w:t>2.</w:t>
            </w:r>
            <w:r>
              <w:rPr>
                <w:rFonts w:hint="default"/>
              </w:rPr>
              <w:t>需经常带班外出工作，适合男性。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6" w:hRule="atLeast"/>
        </w:trPr>
        <w:tc>
          <w:tcPr>
            <w:tcW w:w="164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科研岗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1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中文类、经济与贸易类、政治与社会类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本科及以上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35周岁以下（</w:t>
            </w:r>
            <w:r>
              <w:rPr>
                <w:rFonts w:hint="default"/>
              </w:rPr>
              <w:t>1985</w:t>
            </w:r>
            <w:r>
              <w:rPr>
                <w:rFonts w:hint="default"/>
              </w:rPr>
              <w:t>年</w:t>
            </w:r>
            <w:r>
              <w:rPr>
                <w:rFonts w:hint="default"/>
              </w:rPr>
              <w:t>5</w:t>
            </w:r>
            <w:r>
              <w:rPr>
                <w:rFonts w:hint="default"/>
              </w:rPr>
              <w:t>月</w:t>
            </w:r>
            <w:r>
              <w:rPr>
                <w:rFonts w:hint="default"/>
              </w:rPr>
              <w:t>31</w:t>
            </w:r>
            <w:r>
              <w:rPr>
                <w:rFonts w:hint="default"/>
              </w:rPr>
              <w:t>日后出生）</w:t>
            </w:r>
          </w:p>
        </w:tc>
        <w:tc>
          <w:tcPr>
            <w:tcW w:w="5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需经常异地调研出差，适合男性。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</w:tbl>
    <w:p>
      <w:r>
        <w:rPr>
          <w:rFonts w:hint="default"/>
        </w:rPr>
        <w:br w:type="page"/>
      </w:r>
      <w:r>
        <w:rPr>
          <w:rFonts w:hint="default"/>
        </w:rPr>
        <w:t> </w:t>
      </w:r>
    </w:p>
    <w:p/>
    <w:tbl>
      <w:tblPr>
        <w:tblW w:w="1984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87"/>
        <w:gridCol w:w="1576"/>
        <w:gridCol w:w="919"/>
        <w:gridCol w:w="2645"/>
        <w:gridCol w:w="1951"/>
        <w:gridCol w:w="2326"/>
        <w:gridCol w:w="6809"/>
        <w:gridCol w:w="16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5" w:hRule="atLeast"/>
        </w:trPr>
        <w:tc>
          <w:tcPr>
            <w:tcW w:w="15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选调单位</w:t>
            </w:r>
          </w:p>
        </w:tc>
        <w:tc>
          <w:tcPr>
            <w:tcW w:w="126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选调岗位</w:t>
            </w:r>
          </w:p>
        </w:tc>
        <w:tc>
          <w:tcPr>
            <w:tcW w:w="73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选调人数</w:t>
            </w:r>
          </w:p>
        </w:tc>
        <w:tc>
          <w:tcPr>
            <w:tcW w:w="1098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资格条件</w:t>
            </w:r>
          </w:p>
        </w:tc>
        <w:tc>
          <w:tcPr>
            <w:tcW w:w="130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备 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5" w:hRule="atLeast"/>
        </w:trPr>
        <w:tc>
          <w:tcPr>
            <w:tcW w:w="15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>    </w:t>
            </w:r>
            <w:r>
              <w:rPr>
                <w:rFonts w:hint="eastAsia"/>
              </w:rPr>
              <w:t>业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最低学历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年龄</w:t>
            </w:r>
          </w:p>
        </w:tc>
        <w:tc>
          <w:tcPr>
            <w:tcW w:w="5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其他条件</w:t>
            </w: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0" w:hRule="atLeast"/>
        </w:trPr>
        <w:tc>
          <w:tcPr>
            <w:tcW w:w="159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县退役军人事务局</w:t>
            </w:r>
          </w:p>
          <w:p>
            <w:r>
              <w:rPr>
                <w:rFonts w:hint="eastAsi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财务岗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会计与审计类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本科及以上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35周岁以下（</w:t>
            </w:r>
            <w:r>
              <w:rPr>
                <w:rFonts w:hint="default"/>
              </w:rPr>
              <w:t>1985</w:t>
            </w:r>
            <w:r>
              <w:rPr>
                <w:rFonts w:hint="default"/>
              </w:rPr>
              <w:t>年</w:t>
            </w:r>
            <w:r>
              <w:rPr>
                <w:rFonts w:hint="default"/>
              </w:rPr>
              <w:t>5</w:t>
            </w:r>
            <w:r>
              <w:rPr>
                <w:rFonts w:hint="default"/>
              </w:rPr>
              <w:t>月</w:t>
            </w:r>
            <w:r>
              <w:rPr>
                <w:rFonts w:hint="default"/>
              </w:rPr>
              <w:t>31</w:t>
            </w:r>
            <w:r>
              <w:rPr>
                <w:rFonts w:hint="default"/>
              </w:rPr>
              <w:t>日后出生）</w:t>
            </w:r>
          </w:p>
        </w:tc>
        <w:tc>
          <w:tcPr>
            <w:tcW w:w="5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从事财务工作，需具备会计从业资格。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0" w:hRule="atLeast"/>
        </w:trPr>
        <w:tc>
          <w:tcPr>
            <w:tcW w:w="15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综合岗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不限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本科及以上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35周岁以下（</w:t>
            </w:r>
            <w:r>
              <w:rPr>
                <w:rFonts w:hint="default"/>
              </w:rPr>
              <w:t>1985</w:t>
            </w:r>
            <w:r>
              <w:rPr>
                <w:rFonts w:hint="default"/>
              </w:rPr>
              <w:t>年</w:t>
            </w:r>
            <w:r>
              <w:rPr>
                <w:rFonts w:hint="default"/>
              </w:rPr>
              <w:t>5</w:t>
            </w:r>
            <w:r>
              <w:rPr>
                <w:rFonts w:hint="default"/>
              </w:rPr>
              <w:t>月</w:t>
            </w:r>
            <w:r>
              <w:rPr>
                <w:rFonts w:hint="default"/>
              </w:rPr>
              <w:t>31</w:t>
            </w:r>
            <w:r>
              <w:rPr>
                <w:rFonts w:hint="default"/>
              </w:rPr>
              <w:t>日后出生）</w:t>
            </w:r>
          </w:p>
        </w:tc>
        <w:tc>
          <w:tcPr>
            <w:tcW w:w="5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从事材料撰写、新闻报道工作，在重大材料撰写中发挥突出作用、在各大新闻媒体发表相关文章者优先录用。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0" w:hRule="atLeast"/>
        </w:trPr>
        <w:tc>
          <w:tcPr>
            <w:tcW w:w="159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bookmarkStart w:id="0" w:name="_GoBack"/>
            <w:r>
              <w:rPr>
                <w:rFonts w:hint="eastAsia"/>
              </w:rPr>
              <w:t>奉新县医疗保障局</w:t>
            </w:r>
          </w:p>
          <w:p>
            <w:r>
              <w:rPr>
                <w:rFonts w:hint="eastAsi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医疗待遇审核岗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基础医学、临床医学、中医学、中西医临床医学、医学检验技术、医学实验技术、药学、临床药学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本科及以上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35周岁以下（</w:t>
            </w:r>
            <w:r>
              <w:rPr>
                <w:rFonts w:hint="default"/>
              </w:rPr>
              <w:t>1985</w:t>
            </w:r>
            <w:r>
              <w:rPr>
                <w:rFonts w:hint="default"/>
              </w:rPr>
              <w:t>年</w:t>
            </w:r>
            <w:r>
              <w:rPr>
                <w:rFonts w:hint="default"/>
              </w:rPr>
              <w:t>5</w:t>
            </w:r>
            <w:r>
              <w:rPr>
                <w:rFonts w:hint="default"/>
              </w:rPr>
              <w:t>月</w:t>
            </w:r>
            <w:r>
              <w:rPr>
                <w:rFonts w:hint="default"/>
              </w:rPr>
              <w:t>31</w:t>
            </w:r>
            <w:r>
              <w:rPr>
                <w:rFonts w:hint="default"/>
              </w:rPr>
              <w:t>日后出生）</w:t>
            </w:r>
          </w:p>
        </w:tc>
        <w:tc>
          <w:tcPr>
            <w:tcW w:w="5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  <w:bookmarkEnd w:id="0"/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5" w:hRule="atLeast"/>
        </w:trPr>
        <w:tc>
          <w:tcPr>
            <w:tcW w:w="15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稽核岗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基础医学、临床医学、中医学、中西医临床医学、医学检验技术、医学实验技术、药学、临床药学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本科及以上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35周岁以下（</w:t>
            </w:r>
            <w:r>
              <w:rPr>
                <w:rFonts w:hint="default"/>
              </w:rPr>
              <w:t>1985</w:t>
            </w:r>
            <w:r>
              <w:rPr>
                <w:rFonts w:hint="default"/>
              </w:rPr>
              <w:t>年</w:t>
            </w:r>
            <w:r>
              <w:rPr>
                <w:rFonts w:hint="default"/>
              </w:rPr>
              <w:t>5</w:t>
            </w:r>
            <w:r>
              <w:rPr>
                <w:rFonts w:hint="default"/>
              </w:rPr>
              <w:t>月</w:t>
            </w:r>
            <w:r>
              <w:rPr>
                <w:rFonts w:hint="default"/>
              </w:rPr>
              <w:t>31</w:t>
            </w:r>
            <w:r>
              <w:rPr>
                <w:rFonts w:hint="default"/>
              </w:rPr>
              <w:t>日后出生）</w:t>
            </w:r>
          </w:p>
        </w:tc>
        <w:tc>
          <w:tcPr>
            <w:tcW w:w="5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需经常外出稽核，适合男性。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 </w:t>
            </w:r>
          </w:p>
        </w:tc>
      </w:tr>
    </w:tbl>
    <w:p/>
    <w:p>
      <w:r>
        <w:rPr>
          <w:rFonts w:hint="default"/>
        </w:rPr>
        <w:t> </w:t>
      </w:r>
    </w:p>
    <w:tbl>
      <w:tblPr>
        <w:tblW w:w="970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30"/>
        <w:gridCol w:w="3230"/>
        <w:gridCol w:w="3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6" w:hRule="atLeast"/>
        </w:trPr>
        <w:tc>
          <w:tcPr>
            <w:tcW w:w="32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br w:type="page"/>
            </w:r>
            <w:r>
              <w:rPr>
                <w:rFonts w:hint="default"/>
              </w:rPr>
              <w:t>同意</w:t>
            </w:r>
            <w:r>
              <w:rPr>
                <w:rFonts w:hint="default"/>
              </w:rPr>
              <w:t>        </w:t>
            </w:r>
            <w:r>
              <w:rPr>
                <w:rFonts w:hint="default"/>
              </w:rPr>
              <w:t>同志报考，如该同志被录取，我们将配合办理相关手续。</w:t>
            </w:r>
          </w:p>
          <w:p>
            <w:r>
              <w:rPr>
                <w:rFonts w:hint="default"/>
              </w:rPr>
              <w:t> </w:t>
            </w:r>
          </w:p>
          <w:p>
            <w:r>
              <w:rPr>
                <w:rFonts w:hint="default"/>
              </w:rPr>
              <w:t> </w:t>
            </w:r>
          </w:p>
          <w:p>
            <w:r>
              <w:rPr>
                <w:rFonts w:hint="default"/>
              </w:rPr>
              <w:t>年</w:t>
            </w:r>
            <w:r>
              <w:rPr>
                <w:rFonts w:hint="default"/>
              </w:rPr>
              <w:t xml:space="preserve">  </w:t>
            </w:r>
            <w:r>
              <w:rPr>
                <w:rFonts w:hint="default"/>
              </w:rPr>
              <w:t>月</w:t>
            </w:r>
            <w:r>
              <w:rPr>
                <w:rFonts w:hint="default"/>
              </w:rPr>
              <w:t xml:space="preserve">  </w:t>
            </w:r>
            <w:r>
              <w:rPr>
                <w:rFonts w:hint="default"/>
              </w:rPr>
              <w:t>日</w:t>
            </w:r>
          </w:p>
          <w:p>
            <w:r>
              <w:rPr>
                <w:rFonts w:hint="default"/>
              </w:rPr>
              <w:t>（加盖单位公章）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同意</w:t>
            </w:r>
            <w:r>
              <w:rPr>
                <w:rFonts w:hint="default"/>
              </w:rPr>
              <w:t>        </w:t>
            </w:r>
            <w:r>
              <w:rPr>
                <w:rFonts w:hint="default"/>
              </w:rPr>
              <w:t>同志报考，如该同志被录取，我们将配合办理相关手续。</w:t>
            </w:r>
          </w:p>
          <w:p>
            <w:r>
              <w:rPr>
                <w:rFonts w:hint="default"/>
              </w:rPr>
              <w:t> </w:t>
            </w:r>
          </w:p>
          <w:p>
            <w:r>
              <w:rPr>
                <w:rFonts w:hint="default"/>
              </w:rPr>
              <w:t> </w:t>
            </w:r>
          </w:p>
          <w:p>
            <w:r>
              <w:rPr>
                <w:rFonts w:hint="default"/>
              </w:rPr>
              <w:t>年</w:t>
            </w:r>
            <w:r>
              <w:rPr>
                <w:rFonts w:hint="default"/>
              </w:rPr>
              <w:t xml:space="preserve">  </w:t>
            </w:r>
            <w:r>
              <w:rPr>
                <w:rFonts w:hint="default"/>
              </w:rPr>
              <w:t>月</w:t>
            </w:r>
            <w:r>
              <w:rPr>
                <w:rFonts w:hint="default"/>
              </w:rPr>
              <w:t xml:space="preserve">  </w:t>
            </w:r>
            <w:r>
              <w:rPr>
                <w:rFonts w:hint="default"/>
              </w:rPr>
              <w:t>日</w:t>
            </w:r>
          </w:p>
          <w:p>
            <w:r>
              <w:rPr>
                <w:rFonts w:hint="default"/>
              </w:rPr>
              <w:t>（加盖单位公章）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default"/>
              </w:rPr>
              <w:t>同意</w:t>
            </w:r>
            <w:r>
              <w:rPr>
                <w:rFonts w:hint="default"/>
              </w:rPr>
              <w:t>       </w:t>
            </w:r>
            <w:r>
              <w:rPr>
                <w:rFonts w:hint="default"/>
              </w:rPr>
              <w:t>同志报考，如该同志被录取，我们将配合办理相关手续。</w:t>
            </w:r>
          </w:p>
          <w:p>
            <w:r>
              <w:rPr>
                <w:rFonts w:hint="default"/>
              </w:rPr>
              <w:t> </w:t>
            </w:r>
          </w:p>
          <w:p>
            <w:r>
              <w:rPr>
                <w:rFonts w:hint="default"/>
              </w:rPr>
              <w:t> </w:t>
            </w:r>
          </w:p>
          <w:p>
            <w:r>
              <w:rPr>
                <w:rFonts w:hint="default"/>
              </w:rPr>
              <w:t>年</w:t>
            </w:r>
            <w:r>
              <w:rPr>
                <w:rFonts w:hint="default"/>
              </w:rPr>
              <w:t xml:space="preserve">  </w:t>
            </w:r>
            <w:r>
              <w:rPr>
                <w:rFonts w:hint="default"/>
              </w:rPr>
              <w:t>月</w:t>
            </w:r>
            <w:r>
              <w:rPr>
                <w:rFonts w:hint="default"/>
              </w:rPr>
              <w:t xml:space="preserve">  </w:t>
            </w:r>
            <w:r>
              <w:rPr>
                <w:rFonts w:hint="default"/>
              </w:rPr>
              <w:t>日</w:t>
            </w:r>
          </w:p>
          <w:p>
            <w:r>
              <w:rPr>
                <w:rFonts w:hint="default"/>
              </w:rPr>
              <w:t>（加盖单位公章）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B198C"/>
    <w:rsid w:val="11EB198C"/>
    <w:rsid w:val="26EA4010"/>
    <w:rsid w:val="344543BB"/>
    <w:rsid w:val="74567C12"/>
    <w:rsid w:val="75F9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微软雅黑" w:asciiTheme="minorAscii" w:hAnsiTheme="minorAscii"/>
      <w:b/>
      <w:kern w:val="44"/>
      <w:sz w:val="36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微软雅黑"/>
      <w:b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yperlink"/>
    <w:basedOn w:val="6"/>
    <w:uiPriority w:val="0"/>
    <w:rPr>
      <w:color w:val="333333"/>
      <w:u w:val="none"/>
    </w:rPr>
  </w:style>
  <w:style w:type="character" w:styleId="11">
    <w:name w:val="HTML Code"/>
    <w:basedOn w:val="6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12">
    <w:name w:val="bsharetext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2020-06-03T01:54:00Z</dcterms:created>
  <dc:creator>眼缘兮旧</dc:creator>
  <cp:lastModifiedBy>眼缘兮旧</cp:lastModifiedBy>
  <dcterms:modified xsi:type="dcterms:W3CDTF">2020-06-03T02:02:05Z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