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2023年度张家界市永定区公开引进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高层次、高学历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职位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计划表</w:t>
      </w:r>
    </w:p>
    <w:tbl>
      <w:tblPr>
        <w:tblStyle w:val="6"/>
        <w:tblW w:w="140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526"/>
        <w:gridCol w:w="644"/>
        <w:gridCol w:w="868"/>
        <w:gridCol w:w="913"/>
        <w:gridCol w:w="2333"/>
        <w:gridCol w:w="823"/>
        <w:gridCol w:w="2989"/>
        <w:gridCol w:w="644"/>
        <w:gridCol w:w="913"/>
        <w:gridCol w:w="1383"/>
        <w:gridCol w:w="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21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序号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单位名称及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岗位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岗位类别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年龄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要求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学历学位要求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专业要求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职称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要求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其他要求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引进人数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eastAsia="zh-CN"/>
              </w:rPr>
              <w:t>咨询人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eastAsia="zh-CN"/>
              </w:rPr>
              <w:t>咨询电话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张家界市永定区国防教育委员会办公室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管理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新闻学、新闻与传播硕士、传播学、广播电视硕士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有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两</w:t>
            </w: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年以上的工作经历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田磊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0744-8596062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张家界市永定区林业局野生动植物保护站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森林培育、森林保护学、野生动植物保护与利用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专业基础扎实，实践能力强，擅长林业内外业技术工作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喻筱雅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0744-8322388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张家界市永定区审计局建设项目审计中心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土木工程硕士、岩土工程、结构工程、市政工程、建筑学硕士、市政工程硕士、工程管理硕士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具有一级造价师资格证（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土木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建筑工程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类别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）的可不限专业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覃梨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0744-8596092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张家界市永定区审计事务中心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财政学、金融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学</w:t>
            </w: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、金融硕士、审计硕士、会计学、会计硕士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覃梨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0744-8596092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张家界市永定区文化馆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艺术学、音乐学、音乐硕士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乐器方向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赵烽池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0744-8596777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张家界市永定区自然资源事务中心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管理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测绘类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邓荔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0744-8597819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张家界市永定区自然资源局官黎坪自然资源所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城市规划与设计（含风景园林规划与设计）、城乡规划学、城市规划硕士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邓荔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0744-8597819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序号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单位名称及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岗位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岗位类别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年龄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要求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学历学位要求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专业要求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职称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要求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其他要求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引进人数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eastAsia="zh-CN"/>
              </w:rPr>
              <w:t>咨询人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eastAsia="zh-CN"/>
              </w:rPr>
              <w:t>咨询电话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8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张家界市永定区自然资源局枫香岗自然资源所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45周岁以下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大学专科及以上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工学大类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副高职称及以上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职称专业要求为：土地工程、地质调查与矿产勘查、测绘工程、工程测量、自然资源确权登记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邓荔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0744-8597819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张家界市永定区妇幼保健院妇产科医师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妇产科学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FF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医师及以上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具有医师执业资格证和住院医师规范化培训合格证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胡娜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0744-8302476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张家界市永定区妇幼保健院儿科医师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儿科学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FF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医师及以上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具有医师执业资格证和住院医师规范化培训合格证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胡娜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0744-8302476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张家界市永定区妇幼保健院儿童保健科眼视光医师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45周岁以下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大学</w:t>
            </w: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眼视光医学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副主任医师及以上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胡娜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0744-8302476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12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张家界市永定区妇幼保健院内科医师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45周岁以下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大学</w:t>
            </w: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临床医学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副主任医师及以上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具有二甲及以上等级医院心内科或重症医学工作经历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胡娜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0744-8302476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张家界市永定区妇幼保健院超声科医师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45周岁以下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大学</w:t>
            </w: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医学影像学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副主任医师及以上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具有二甲及以上等级医院工作</w:t>
            </w:r>
            <w:bookmarkStart w:id="0" w:name="_GoBack"/>
            <w:bookmarkEnd w:id="0"/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经历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胡娜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0744-8302476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14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张家界市永定区妇幼保健院护士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45周岁以下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大学</w:t>
            </w: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护理学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副主任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护</w:t>
            </w: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师及以上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具有二甲及以上等级医院妇产科护理及护理部工作经历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胡娜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0744-8302476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15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张家界市永定区妇幼保健院儿科医师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45周岁以下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大学</w:t>
            </w: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儿科学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主任医师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具有二甲及以上等级医院工作经历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胡娜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0744-8302476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序号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单位名称及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岗位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岗位类别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年龄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要求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学历学位要求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专业要求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职称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要求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其他要求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引进人数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eastAsia="zh-CN"/>
              </w:rPr>
              <w:t>咨询人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eastAsia="zh-CN"/>
              </w:rPr>
              <w:t>咨询电话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张家界市中医医院重症医学科医师1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中西医结合临床、临床医学硕士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医师及以上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限男性；心血管方向或神经内科方向；具有执业医师资格证和住院医师规范化培训合格证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周召杰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0744-8260459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张家界市中医医院重症医学科医师2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中西医结合临床、临床医学硕士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医师及以上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限女性；心血管方向或神经内科方向；具有执业医师资格证和住院医师规范化培训合格证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周召杰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0744-8260459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18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张家界市中医医院耳鼻咽喉科医师1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耳鼻咽喉科学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医师及以上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具有执业医师资格证和住院医师规范化培训合格证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周召杰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0744-8260459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张家界市中医医院耳鼻咽喉科医师2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中医五官科学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医师及以上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耳鼻咽喉科方向；具有执业医师资格证和住院医师规范化培训合格证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周召杰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0744-8260459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20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张家界市中医医院神经外科医师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外科学、临床医学硕士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医师及以上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神经外科方向；具有执业医师资格证和住院医师规范化培训合格证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周召杰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0744-8260459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21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张家界市中医医院血管外科医师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外科学、临床医学硕士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医师及以上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血管外科方向；具有执业医师资格证和住院医师规范化培训合格证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周召杰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0744-8260459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22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张家界市中医医院心胸外科医师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外科学、临床医学硕士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医师及以上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心胸外科方向；具有执业医师资格证和住院医师规范化培训合格证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周召杰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0744-8260459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23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张家界市中医医院放射科医师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影像医学与核医学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医师及以上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放射医学方向；具有执业医师资格证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周召杰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0744-8260459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序号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单位名称及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岗位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岗位类别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年龄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要求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学历学位要求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专业要求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职称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要求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其他要求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引进人数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eastAsia="zh-CN"/>
              </w:rPr>
              <w:t>咨询人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eastAsia="zh-CN"/>
              </w:rPr>
              <w:t>咨询电话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24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张家界市中医医院骨伤科医师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中医骨伤科学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医师及以上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创伤或关节方向；具有执业医师资格证和住院医师规范化培训合格证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周召杰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0744-8260459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25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张家界市中医医院神经内科医师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中西医结合临床、临床医学硕士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医师及以上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神经内科方向；具有执业医师资格证和住院医师规范化培训合格证。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周召杰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0744-8260459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26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张家界市中医医院介入科医师1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中医内科学、急诊医学、中西医结合临床、临床医学硕士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医师及以上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心血管或介入方向；具有执业医师资格证和住院医师规范化培训合格证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周召杰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0744-8260459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27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张家界市中医医院皮肤科医师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中医外科学、中西医结合临床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医师及以上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皮肤方向；具有执业医师资格证和住院医师规范化培训合格证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周召杰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0744-8260459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28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张家界市中医医院中医妇科医师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中医妇科学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医师及以上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具有执业医师资格证和住院医师规范化培训合格证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周召杰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0744-8260459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29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张家界市中医医院肿瘤科医师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中医内科学、中西医结合临床、临床医学硕士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医师及以上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肿瘤方向；具有执业医师资格证和住院医师规范化培训合格证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周召杰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0744-8260459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张家界市中医医院新生儿科医师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中医儿科学、临床医学、儿科学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医师及以上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新生儿科或儿科方向；具有执业医师资格证和住院医师规范化培训合格证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周召杰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0744-8260459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张家界市中医医院泌尿外科医师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45周岁以下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大学</w:t>
            </w: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中医学、临床医学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副主任医师及以上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需执业医师资格证；泌尿外科方向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周召杰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0744-8260459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序号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单位名称及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岗位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岗位类别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年龄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要求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学历学位要求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专业要求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职称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要求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其他要求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引进人数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eastAsia="zh-CN"/>
              </w:rPr>
              <w:t>咨询人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eastAsia="zh-CN"/>
              </w:rPr>
              <w:t>咨询电话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32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张家界市中医医院麻醉科医师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45周岁以下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大学</w:t>
            </w: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临床医学、麻醉学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副主任医师及以上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需执业医师资格证；具有麻醉工作经历五年，麻醉管理工作经历两年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周召杰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0744-8260459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张家界市中医医院介入科医师2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45周岁以下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大学</w:t>
            </w: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临床医学、中西医临床医学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副主任医师及以上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需执业医师资格证；具有心血管介入或外周介入方向工作经历五年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周召杰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0744-8260459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34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张家界市中医医院病理科医师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45周岁以下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大学</w:t>
            </w: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临床医学、中西医临床医学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副主任医师及以上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需执业医师资格证；具有病理工作经历五年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周召杰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0744-8260459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张家界旅游学校体育教师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体育学类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具有相应教师资格证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张宏星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0744-8596889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张家界旅游学校音乐教师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艺术学、音乐学、音乐硕士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古筝方向；具有相应教师资格证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张宏星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0744-8596889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张家界旅游学校语文教师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中国语言文学类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具有相应教师资格证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张宏星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0744-8596889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38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张家界旅游学校美术教师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美术硕士、美术学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具有相应教师资格证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张宏星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0744-8596889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张家界旅游学校思政教师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马克思主义发展史、马克思主义基本原理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具有相应教师资格证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张宏星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0744-8596889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21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序号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单位名称及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岗位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岗位类别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年龄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要求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学历学位要求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专业要求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职称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要求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其他要求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引进人数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eastAsia="zh-CN"/>
              </w:rPr>
              <w:t>咨询人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eastAsia="zh-CN"/>
              </w:rPr>
              <w:t>咨询电话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40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张家界市一中数学教师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数学与统计类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具有高级中学数学教师资格证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张宏星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0744-8596889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41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张家界市天门高级中学政治教师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政治学类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具有高级中学政治教师资格证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张宏星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0744-8596889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42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张家界市天门高级中学物理教师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物理学类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具有高级中学物理教师资格证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张宏星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0744-8596889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43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张家界市天门高级中学地理教师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地理学类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具有高级中学地理教师资格证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张宏星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0744-8596889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44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张家界市国光实验学校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道德与法治</w:t>
            </w: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教师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政治学类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部属师范大学、湖南师范大学毕业生学历可放宽到全日制本科；具有初级中学及以上政治教师资格证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张宏星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0744-8596889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45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张家界市国光实验学校地理教师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地理学类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部属师范大学、湖南师范大学毕业生学历可放宽到全日制本科；具有初级中学及以上地理教师资格证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张宏星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0744-8596889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46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张家界市天门初级中学语文教师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中国语言文学类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部属师范大学、湖南师范大学毕业生学历可放宽到全日制本科；具有初级中学及以上语文教师资格证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张宏星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0744-8596889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序号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单位名称及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岗位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岗位类别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年龄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要求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学历学位要求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专业要求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职称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要求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其他要求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引进人数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eastAsia="zh-CN"/>
              </w:rPr>
              <w:t>咨询人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eastAsia="zh-CN"/>
              </w:rPr>
              <w:t>咨询电话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47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张家界市天门初级中学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道德与法治</w:t>
            </w: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教师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政治学类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部属师范大学、湖南师范大学毕业生学历可放宽到全日制本科；具有初级中学及以上政治教师资格证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张宏星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0744-8596889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48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张家界市澧兰中学地理教师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地理学类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部属师范大学、湖南师范大学毕业生学历可放宽到全日制本科；具有初级中学及以上地理教师资格证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张宏星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0744-8596889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49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张家界市澧兰中学体育教师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体育学类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部属师范大学、湖南师范大学毕业生学历可放宽到全日制本科；具有初级中学及以上体育教师资格证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张宏星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0744-8596889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50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张家界市永定区乡镇（街道）行政执法岗1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管理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35岁及以下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法学类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龚若璇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0744-8570618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51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张家界市永定区乡镇（街道）行政执法岗2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管理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管理科学与工程类、土建类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本科专业为工程管理、工程造价、工程审计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田亚萍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0744-8222605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52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张家界市永定区街道城市社区综合服务岗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管理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社会学类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胡鹏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0744-8231615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53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张家界市永定区乡镇农业服务岗1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果树学、茶学、农艺与种植业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黄胤龙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0744-8588077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序号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单位名称及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岗位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岗位类别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年龄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要求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学历学位要求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专业要求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职称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要求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其他要求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引进人数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eastAsia="zh-CN"/>
              </w:rPr>
              <w:t>咨询人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eastAsia="zh-CN"/>
              </w:rPr>
              <w:t>咨询电话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54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张家界市永定区乡镇农业服务岗2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土壤学、农业昆虫与害虫防治、资源利用与植物保护硕士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谭珂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0744-8584129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55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张家界市永定区乡镇农业服务岗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畜牧兽医学类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kern w:val="2"/>
                <w:sz w:val="20"/>
                <w:szCs w:val="20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黄心愿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0744-8542037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56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张家界市永定区乡镇农业服务岗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作物学类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李文秀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0744-8580006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57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张家界市永定区乡镇农业服务岗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农林经济管理类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童铭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0744-8532441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58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张家界市永定区乡镇信息化建设岗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管理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电子信息类、控制科学与工程类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唐霜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0744-8526671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59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  <w:t>张家界市永定区乡镇综合服务岗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管理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新闻传播学类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kern w:val="2"/>
                <w:sz w:val="20"/>
                <w:szCs w:val="20"/>
                <w:highlight w:val="none"/>
                <w:lang w:val="en" w:eastAsia="zh-CN" w:bidi="ar-SA"/>
              </w:rPr>
              <w:t>石权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0744-8527001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0" w:rightChars="0"/>
        <w:jc w:val="center"/>
        <w:textAlignment w:val="auto"/>
        <w:rPr>
          <w:rFonts w:hint="eastAsia" w:ascii="Times New Roman" w:hAnsi="Times New Roman" w:cs="Times New Roman" w:eastAsiaTheme="minorEastAsia"/>
          <w:color w:val="000000"/>
          <w:spacing w:val="0"/>
          <w:sz w:val="20"/>
          <w:szCs w:val="20"/>
          <w:highlight w:val="none"/>
          <w:lang w:val="en" w:eastAsia="zh-CN"/>
        </w:rPr>
      </w:pPr>
    </w:p>
    <w:p/>
    <w:sectPr>
      <w:pgSz w:w="16838" w:h="11906" w:orient="landscape"/>
      <w:pgMar w:top="1588" w:right="1588" w:bottom="1588" w:left="1474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lZjk0OGY3ZjEyNDA1NmExMzU2NmFiYTMzODU4OWQifQ=="/>
  </w:docVars>
  <w:rsids>
    <w:rsidRoot w:val="5F5A2ACB"/>
    <w:rsid w:val="29AE01E8"/>
    <w:rsid w:val="5F5A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pacing w:val="-6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4278</Words>
  <Characters>5039</Characters>
  <Lines>0</Lines>
  <Paragraphs>0</Paragraphs>
  <TotalTime>0</TotalTime>
  <ScaleCrop>false</ScaleCrop>
  <LinksUpToDate>false</LinksUpToDate>
  <CharactersWithSpaces>5039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2023-04-28T00:51:00Z</dcterms:created>
  <dc:creator>Administrator</dc:creator>
  <cp:lastModifiedBy>86186</cp:lastModifiedBy>
  <dcterms:modified xsi:type="dcterms:W3CDTF">2023-04-28T09:12:31Z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5B90361E82EE4E77AE7DA56E21384266</vt:lpwstr>
  </property>
</Properties>
</file>