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rPr>
        <w:t>4</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关于临川区林业局250150602046职位入闱体检人员情况的说明</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江西省2023年度考试录用公务员公告》中关于综合成绩合成计算及排名的有关规定：面试结束后，根据计划数1:1的比例，设区市公务员主管部门按照考试综合成绩从高分到低分的顺序等额确定体检（体测）对象。综合成绩相同的，按面试成绩（不含面试专业能力测试成绩）进行排名；面试成绩也相同的，依次按行政职业能力测验、申论、专业科目笔试成绩进行排名。</w:t>
      </w:r>
    </w:p>
    <w:p>
      <w:pPr>
        <w:keepNext w:val="0"/>
        <w:keepLines w:val="0"/>
        <w:pageBreakBefore w:val="0"/>
        <w:widowControl w:val="0"/>
        <w:kinsoku/>
        <w:wordWrap/>
        <w:overflowPunct/>
        <w:topLinePunct w:val="0"/>
        <w:autoSpaceDE/>
        <w:autoSpaceDN/>
        <w:bidi w:val="0"/>
        <w:adjustRightInd w:val="0"/>
        <w:snapToGrid w:val="0"/>
        <w:spacing w:line="540" w:lineRule="exact"/>
        <w:ind w:firstLine="672" w:firstLineChars="200"/>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临川区林业局250150602046</w:t>
      </w:r>
      <w:bookmarkStart w:id="0" w:name="_GoBack"/>
      <w:bookmarkEnd w:id="0"/>
      <w:r>
        <w:rPr>
          <w:rFonts w:hint="default" w:ascii="Times New Roman" w:hAnsi="Times New Roman" w:eastAsia="仿宋_GB2312" w:cs="Times New Roman"/>
          <w:color w:val="000000"/>
          <w:spacing w:val="8"/>
          <w:kern w:val="0"/>
          <w:sz w:val="32"/>
          <w:szCs w:val="32"/>
        </w:rPr>
        <w:t>职位（该职位招录计划数为1人）经笔试、面试后，两名考生综合成绩相同并列第1，按面试成绩从高分到低分的顺序确定胡心如入闱体检。</w:t>
      </w:r>
    </w:p>
    <w:p>
      <w:pPr>
        <w:keepNext w:val="0"/>
        <w:keepLines w:val="0"/>
        <w:pageBreakBefore w:val="0"/>
        <w:widowControl w:val="0"/>
        <w:kinsoku/>
        <w:wordWrap/>
        <w:overflowPunct/>
        <w:topLinePunct w:val="0"/>
        <w:autoSpaceDE/>
        <w:autoSpaceDN/>
        <w:bidi w:val="0"/>
        <w:adjustRightInd w:val="0"/>
        <w:snapToGrid w:val="0"/>
        <w:spacing w:line="540" w:lineRule="exact"/>
        <w:ind w:firstLine="672" w:firstLineChars="200"/>
        <w:textAlignment w:val="auto"/>
        <w:rPr>
          <w:rFonts w:hint="eastAsia" w:ascii="仿宋_GB2312" w:hAnsi="Times New Roman" w:eastAsia="仿宋_GB2312"/>
          <w:color w:val="000000"/>
          <w:spacing w:val="8"/>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Y2OGFjMmFkOTAzMjU2YWViN2IyNGQwOGM3YjYxYzMifQ=="/>
  </w:docVars>
  <w:rsids>
    <w:rsidRoot w:val="00334F19"/>
    <w:rsid w:val="00031E85"/>
    <w:rsid w:val="00046701"/>
    <w:rsid w:val="000621A6"/>
    <w:rsid w:val="000A17F7"/>
    <w:rsid w:val="000F1ED5"/>
    <w:rsid w:val="001B1576"/>
    <w:rsid w:val="00270A74"/>
    <w:rsid w:val="002B7A4D"/>
    <w:rsid w:val="002D38A1"/>
    <w:rsid w:val="0033083A"/>
    <w:rsid w:val="00334F19"/>
    <w:rsid w:val="00335280"/>
    <w:rsid w:val="00354318"/>
    <w:rsid w:val="00383AEB"/>
    <w:rsid w:val="00431E85"/>
    <w:rsid w:val="00432288"/>
    <w:rsid w:val="00572DEB"/>
    <w:rsid w:val="0061649D"/>
    <w:rsid w:val="00617F6E"/>
    <w:rsid w:val="006C5B9D"/>
    <w:rsid w:val="006D18F8"/>
    <w:rsid w:val="00713A97"/>
    <w:rsid w:val="00861864"/>
    <w:rsid w:val="00881C54"/>
    <w:rsid w:val="008E0BD0"/>
    <w:rsid w:val="009041CD"/>
    <w:rsid w:val="00A57196"/>
    <w:rsid w:val="00B44716"/>
    <w:rsid w:val="00C75B42"/>
    <w:rsid w:val="00CF410E"/>
    <w:rsid w:val="00E11617"/>
    <w:rsid w:val="00EA3F7D"/>
    <w:rsid w:val="00F232FC"/>
    <w:rsid w:val="00F603E3"/>
    <w:rsid w:val="0BDC133D"/>
    <w:rsid w:val="12A72751"/>
    <w:rsid w:val="150944C7"/>
    <w:rsid w:val="15A9236C"/>
    <w:rsid w:val="16846935"/>
    <w:rsid w:val="17FF574B"/>
    <w:rsid w:val="20703F50"/>
    <w:rsid w:val="23EB46D4"/>
    <w:rsid w:val="265F7B2A"/>
    <w:rsid w:val="29E23196"/>
    <w:rsid w:val="2D3B7E0A"/>
    <w:rsid w:val="2F405DB2"/>
    <w:rsid w:val="2FF49862"/>
    <w:rsid w:val="36CF94E9"/>
    <w:rsid w:val="39475874"/>
    <w:rsid w:val="3A001152"/>
    <w:rsid w:val="3FDF7022"/>
    <w:rsid w:val="3FF69523"/>
    <w:rsid w:val="482E0AD3"/>
    <w:rsid w:val="4CE03BBE"/>
    <w:rsid w:val="5E196F30"/>
    <w:rsid w:val="6F7F7FC8"/>
    <w:rsid w:val="BF7D7954"/>
    <w:rsid w:val="EEDB3C0E"/>
    <w:rsid w:val="F7FF9CA5"/>
    <w:rsid w:val="F9FBD05C"/>
    <w:rsid w:val="FECBDB4A"/>
    <w:rsid w:val="FF554CAB"/>
    <w:rsid w:val="FFFFF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character" w:customStyle="1" w:styleId="10">
    <w:name w:val="纯文本 字符"/>
    <w:basedOn w:val="7"/>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Zxmsoft</Company>
  <Pages>1</Pages>
  <Words>258</Words>
  <Characters>285</Characters>
  <Lines>2</Lines>
  <Paragraphs>1</Paragraphs>
  <TotalTime>15</TotalTime>
  <ScaleCrop>false</ScaleCrop>
  <LinksUpToDate>false</LinksUpToDate>
  <CharactersWithSpaces>287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2021-06-01T11:00:00Z</dcterms:created>
  <dc:creator>zuoxm</dc:creator>
  <cp:lastModifiedBy>Administrator</cp:lastModifiedBy>
  <cp:lastPrinted>2023-04-25T12:00:07Z</cp:lastPrinted>
  <dcterms:modified xsi:type="dcterms:W3CDTF">2023-04-25T12:46:57Z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2CDCE65F8D0D4525A9A937D5DA889E4B_12</vt:lpwstr>
  </property>
</Properties>
</file>