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5</w:t>
      </w:r>
    </w:p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政协宜春市委员会机关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220020101003职位入闱体检人员情况</w:t>
      </w:r>
      <w:r>
        <w:rPr>
          <w:rFonts w:ascii="Times New Roman" w:hAnsi="Times New Roman" w:eastAsia="方正小标宋简体"/>
          <w:sz w:val="44"/>
          <w:szCs w:val="44"/>
        </w:rPr>
        <w:t>的说明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根据《江西省202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年度考试录用公务员公告》中关于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综合成绩合成计算及排名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的</w:t>
      </w:r>
      <w:r>
        <w:rPr>
          <w:rFonts w:ascii="Times New Roman" w:hAnsi="Times New Roman" w:eastAsia="仿宋_GB2312" w:cs="Times New Roman"/>
          <w:sz w:val="30"/>
          <w:szCs w:val="30"/>
        </w:rPr>
        <w:t>有关规定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综合成绩相同的，按面试成绩（不含面试专业能力测试成绩）进行排名；面试成绩也相同的，依次按行政职业能力测验、申论、专业科目笔试成绩进行排名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72" w:firstLineChars="200"/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  <w:lang w:val="en-US" w:eastAsia="zh-CN"/>
        </w:rPr>
        <w:t>政协宜春市委员会机关220020101003职位（该职位招录计划数为2人）经笔试、面试后，两名考生综合成绩相同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  <w:lang w:val="en-US" w:eastAsia="zh-CN"/>
        </w:rPr>
        <w:t>并列第2，按面试成绩从高分到低分的顺序确定何乐入闱体检。</w:t>
      </w:r>
    </w:p>
    <w:p>
      <w:pPr>
        <w:ind w:firstLine="672" w:firstLineChars="200"/>
        <w:rPr>
          <w:rFonts w:hint="eastAsia" w:ascii="Times New Roman" w:hAnsi="Times New Roman" w:eastAsia="仿宋_GB2312"/>
          <w:color w:val="000000"/>
          <w:spacing w:val="8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F19"/>
    <w:rsid w:val="00031E85"/>
    <w:rsid w:val="00046701"/>
    <w:rsid w:val="000621A6"/>
    <w:rsid w:val="000A17F7"/>
    <w:rsid w:val="000F1ED5"/>
    <w:rsid w:val="00270A74"/>
    <w:rsid w:val="002B7A4D"/>
    <w:rsid w:val="002D38A1"/>
    <w:rsid w:val="0033083A"/>
    <w:rsid w:val="00334F19"/>
    <w:rsid w:val="00354318"/>
    <w:rsid w:val="00383AEB"/>
    <w:rsid w:val="00431E85"/>
    <w:rsid w:val="00432288"/>
    <w:rsid w:val="00572DEB"/>
    <w:rsid w:val="0061649D"/>
    <w:rsid w:val="00617F6E"/>
    <w:rsid w:val="006C5B9D"/>
    <w:rsid w:val="006D18F8"/>
    <w:rsid w:val="00713A97"/>
    <w:rsid w:val="00861864"/>
    <w:rsid w:val="00881C54"/>
    <w:rsid w:val="008E0BD0"/>
    <w:rsid w:val="009041CD"/>
    <w:rsid w:val="00A57196"/>
    <w:rsid w:val="00B44716"/>
    <w:rsid w:val="00C75B42"/>
    <w:rsid w:val="00CF410E"/>
    <w:rsid w:val="00E11617"/>
    <w:rsid w:val="00EA3F7D"/>
    <w:rsid w:val="00F232FC"/>
    <w:rsid w:val="00F603E3"/>
    <w:rsid w:val="0BDC133D"/>
    <w:rsid w:val="12A72751"/>
    <w:rsid w:val="150944C7"/>
    <w:rsid w:val="265F7B2A"/>
    <w:rsid w:val="2D3B7E0A"/>
    <w:rsid w:val="2F405DB2"/>
    <w:rsid w:val="2FF49862"/>
    <w:rsid w:val="36CF94E9"/>
    <w:rsid w:val="3FDF7022"/>
    <w:rsid w:val="3FF69523"/>
    <w:rsid w:val="482E0AD3"/>
    <w:rsid w:val="6F7F7FC8"/>
    <w:rsid w:val="BF7D7954"/>
    <w:rsid w:val="EEDB3C0E"/>
    <w:rsid w:val="F7FF9CA5"/>
    <w:rsid w:val="F9FBD05C"/>
    <w:rsid w:val="FECBDB4A"/>
    <w:rsid w:val="FF554CAB"/>
    <w:rsid w:val="FFFFF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2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2021-06-01T11:00:00Z</dcterms:created>
  <dc:creator>zuoxm</dc:creator>
  <cp:lastModifiedBy>admin123</cp:lastModifiedBy>
  <dcterms:modified xsi:type="dcterms:W3CDTF">2023-04-24T19:29:36Z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