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eastAsia="黑体" w:cs="Times New Roman"/>
          <w:bCs/>
          <w:color w:val="000000"/>
          <w:lang w:eastAsia="zh-CN"/>
        </w:rPr>
      </w:pPr>
      <w:r>
        <w:rPr>
          <w:rFonts w:hint="eastAsia" w:eastAsia="黑体" w:cs="Times New Roman"/>
          <w:bCs/>
          <w:color w:val="000000"/>
        </w:rPr>
        <w:t>附件</w:t>
      </w:r>
      <w:r>
        <w:rPr>
          <w:rFonts w:hint="eastAsia" w:eastAsia="黑体" w:cs="Times New Roman"/>
          <w:bCs/>
          <w:color w:val="000000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spacing w:val="40"/>
          <w:sz w:val="44"/>
          <w:szCs w:val="44"/>
        </w:rPr>
        <w:t>信息表</w:t>
      </w:r>
    </w:p>
    <w:p/>
    <w:tbl>
      <w:tblPr>
        <w:tblStyle w:val="5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(岁)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XX学校XX系（院）XX专业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究生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XX学校XX系（院）XX专业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报考司局和职位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习  经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自小学起，例：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1995.09--2001.07  XX省XX市XX区（县）XX乡（镇）XX小学学生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2011.08--2013.07  XX省XX市XX医院XX科医师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2013.07--         ……</w:t>
            </w:r>
          </w:p>
        </w:tc>
      </w:tr>
    </w:tbl>
    <w:p/>
    <w:tbl>
      <w:tblPr>
        <w:tblStyle w:val="5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18"/>
        <w:gridCol w:w="1213"/>
        <w:gridCol w:w="1159"/>
        <w:gridCol w:w="1228"/>
        <w:gridCol w:w="3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2018年7月XX单位批准获得“优秀共产党员”称号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妻子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XX省XX市XX局XX科副科长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XX省XX市XX县XX乡（镇）XX村务农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XX省XX市XX县XX厂职工（已退休）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 表中内容须由本人填写，内容要完整、详实。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 “姓名”栏中填写户籍登记所用的姓名。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 “出生年月（岁）”栏中填写出生年月和年龄。年龄是计算到当月的实足年龄。“出生年月”、“入党时间”、“参加工作时间”填写时，年份一律用4位数字表示，月份一律用2位数字表示，如“1980.05”。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 “民族”栏中填写名族全称（如汉族、回族等），不能简称“汉”、“回”等。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 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 “健康情况”根据本人具体情况填写“健康”、“良好”、“一般”、“较差”。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 “专业技术职务”栏中填写相关主管部门评定的专业技术职务，例：医师或主治医师。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 “熟悉专业有何特长”栏中填写所熟悉的工作业务及专长。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 “学历学位”栏分为全日制教育和在职教育两类。填写的具体要求是：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（1）“学历”应填写接受相应教育的最高学历。获得学历也同时获得学位的，应同时填写，并写明学科学位。如，通过全日制教育获得了大学本科学历、理学学士学位，就在“全日制教育”栏中填写“大学 理学学士”（在一栏中分两行填写）。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 “学习经历”填写某年某月至某年某月在某校某系某专业学习，院校、系及专业要填写毕业时的名称。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 “工作经历”从参加工作时填起，起止时间填写到月（年份一律用4位数字表示，月份一律用2位数字表示，如“1980.05”），前后要衔接，不得空断（因病修养、待分配等都要如实填写）。工作经历要按照干部职务和工作单位的变动分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 “奖惩情况”栏填写，受奖励的，要填写何年经何单位批准受奖励；受处分的，要填写何年何月因何问题经何单位批准受何种处分，何年何月经何单位批准撤销何种处分。没有受过奖励何处分的，填写“无”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 “家庭主要成员”指配偶、子女、父母的有关情况。称谓、姓名、出生年月、政治面貌、工作单位及职务要填写准确，称谓写法要规范。已去世的，应在原工作单位及职务栏中填写原工作单位及职务后加括号注明“已去世”字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 重要社会关系指三代以内血亲、姻亲中现任或曾任副省副军以上职务或民主党派或海外重要人事。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A3125"/>
    <w:rsid w:val="009312B0"/>
    <w:rsid w:val="00AB2470"/>
    <w:rsid w:val="00AC6205"/>
    <w:rsid w:val="00B31F32"/>
    <w:rsid w:val="00BB47AD"/>
    <w:rsid w:val="00DC6243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361635A2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C17FD2"/>
    <w:rsid w:val="7F9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2018-02-07T07:46:00Z</dcterms:created>
  <dc:creator>User</dc:creator>
  <cp:lastModifiedBy>Administrator</cp:lastModifiedBy>
  <cp:lastPrinted>2020-01-15T02:27:00Z</cp:lastPrinted>
  <dcterms:modified xsi:type="dcterms:W3CDTF">2021-02-23T11:39:26Z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