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宿迁市202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p>
      <w:pPr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5"/>
        <w:tblpPr w:leftFromText="180" w:rightFromText="180" w:vertAnchor="page" w:horzAnchor="margin" w:tblpY="293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地区</w:t>
            </w:r>
          </w:p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咨询电话（0527）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市法院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0527－84363825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0527－84366633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市妇联</w:t>
            </w:r>
          </w:p>
        </w:tc>
        <w:tc>
          <w:tcPr>
            <w:tcW w:w="340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0527－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88101505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市红十字会</w:t>
            </w:r>
          </w:p>
        </w:tc>
        <w:tc>
          <w:tcPr>
            <w:tcW w:w="340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highlight w:val="none"/>
              </w:rPr>
              <w:t>0527－</w:t>
            </w:r>
            <w:r>
              <w:rPr>
                <w:rFonts w:hint="eastAsia"/>
                <w:sz w:val="28"/>
                <w:szCs w:val="28"/>
                <w:highlight w:val="none"/>
              </w:rPr>
              <w:t>8</w:t>
            </w:r>
            <w:r>
              <w:rPr>
                <w:sz w:val="28"/>
                <w:szCs w:val="28"/>
                <w:highlight w:val="none"/>
              </w:rPr>
              <w:t>436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市档案馆</w:t>
            </w:r>
          </w:p>
        </w:tc>
        <w:tc>
          <w:tcPr>
            <w:tcW w:w="340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0527－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84368456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340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0527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84338542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0527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>84352043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>84363013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0527－84359097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</w:t>
            </w:r>
            <w:r>
              <w:rPr>
                <w:rFonts w:hint="eastAsia"/>
                <w:sz w:val="28"/>
                <w:szCs w:val="28"/>
              </w:rPr>
              <w:t>84359670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</w:t>
            </w:r>
            <w:r>
              <w:rPr>
                <w:rFonts w:hint="eastAsia"/>
                <w:sz w:val="28"/>
                <w:szCs w:val="28"/>
              </w:rPr>
              <w:t>82288029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市文化广电和旅游局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0527－84338601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市卫生健康委员会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0527－84389302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0527－84390018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0527－84338685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0527－84396060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市医疗保障局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0527－84368555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省统计局宿迁调查局</w:t>
            </w:r>
          </w:p>
        </w:tc>
        <w:tc>
          <w:tcPr>
            <w:tcW w:w="340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0527－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84368227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市供销合作总社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</w:t>
            </w:r>
            <w:r>
              <w:rPr>
                <w:rFonts w:hint="eastAsia"/>
                <w:sz w:val="28"/>
                <w:szCs w:val="28"/>
              </w:rPr>
              <w:t>84382159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洪泽湖监狱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0527－86478041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市湖滨新区组宣统部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0527－84837711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>
            <w:pPr>
              <w:rPr>
                <w:rFonts w:hint="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市洋河新区组宣统部</w:t>
            </w:r>
          </w:p>
        </w:tc>
        <w:tc>
          <w:tcPr>
            <w:tcW w:w="340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0527－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82668113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宿迁市宿城区委组织部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0527－82960869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宿迁市宿豫区委组织部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</w:t>
            </w:r>
            <w:r>
              <w:rPr>
                <w:rFonts w:hint="eastAsia"/>
                <w:sz w:val="28"/>
                <w:szCs w:val="28"/>
              </w:rPr>
              <w:t>80988993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沭阳县委组织部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</w:t>
            </w:r>
            <w:bookmarkStart w:id="0" w:name="_GoBack"/>
            <w:bookmarkEnd w:id="0"/>
            <w:r>
              <w:rPr>
                <w:sz w:val="28"/>
                <w:szCs w:val="28"/>
              </w:rPr>
              <w:t>3069809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泗阳县委组织部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0527－85211862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泗洪县委组织部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0527－86237900</w:t>
            </w:r>
          </w:p>
        </w:tc>
      </w:tr>
    </w:tbl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02513C"/>
    <w:rsid w:val="00091634"/>
    <w:rsid w:val="001877FA"/>
    <w:rsid w:val="00235129"/>
    <w:rsid w:val="00371C6C"/>
    <w:rsid w:val="00383A61"/>
    <w:rsid w:val="003C79CD"/>
    <w:rsid w:val="00422956"/>
    <w:rsid w:val="00535E07"/>
    <w:rsid w:val="005A1387"/>
    <w:rsid w:val="006525F3"/>
    <w:rsid w:val="006A1CCC"/>
    <w:rsid w:val="006C62B4"/>
    <w:rsid w:val="00706854"/>
    <w:rsid w:val="007E3725"/>
    <w:rsid w:val="00823B03"/>
    <w:rsid w:val="008241ED"/>
    <w:rsid w:val="00881514"/>
    <w:rsid w:val="00892FB2"/>
    <w:rsid w:val="008C65D1"/>
    <w:rsid w:val="00953CA1"/>
    <w:rsid w:val="009757F3"/>
    <w:rsid w:val="00990A3C"/>
    <w:rsid w:val="009C1110"/>
    <w:rsid w:val="009F04D6"/>
    <w:rsid w:val="00AC7D10"/>
    <w:rsid w:val="00C6349B"/>
    <w:rsid w:val="00C63BCF"/>
    <w:rsid w:val="00CC570B"/>
    <w:rsid w:val="00CD6626"/>
    <w:rsid w:val="00DC4A25"/>
    <w:rsid w:val="00E14D59"/>
    <w:rsid w:val="00F14C93"/>
    <w:rsid w:val="00F602D7"/>
    <w:rsid w:val="1535175D"/>
    <w:rsid w:val="1CCB467D"/>
    <w:rsid w:val="24552A79"/>
    <w:rsid w:val="3B45331F"/>
    <w:rsid w:val="43C73ECF"/>
    <w:rsid w:val="62F24F9C"/>
    <w:rsid w:val="6D974851"/>
    <w:rsid w:val="6F6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</TotalTime>
  <ScaleCrop>false</ScaleCrop>
  <LinksUpToDate>false</LinksUpToDate>
  <CharactersWithSpaces>774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王小花</cp:lastModifiedBy>
  <cp:lastPrinted>2021-10-26T02:44:41Z</cp:lastPrinted>
  <dcterms:modified xsi:type="dcterms:W3CDTF">2021-10-26T02:57:25Z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